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4939"/>
        <w:gridCol w:w="2318"/>
      </w:tblGrid>
      <w:tr w:rsidR="00FE520D" w:rsidRPr="002611D8" w:rsidTr="000332E8">
        <w:tc>
          <w:tcPr>
            <w:tcW w:w="2632" w:type="dxa"/>
            <w:shd w:val="clear" w:color="auto" w:fill="D99594"/>
          </w:tcPr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257" w:type="dxa"/>
            <w:gridSpan w:val="2"/>
            <w:shd w:val="clear" w:color="auto" w:fill="D99594"/>
          </w:tcPr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E520D" w:rsidRPr="002611D8" w:rsidTr="000332E8">
        <w:tc>
          <w:tcPr>
            <w:tcW w:w="2632" w:type="dxa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7257" w:type="dxa"/>
            <w:gridSpan w:val="2"/>
            <w:shd w:val="clear" w:color="auto" w:fill="auto"/>
          </w:tcPr>
          <w:p w:rsidR="00FE520D" w:rsidRPr="008704B0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704B0">
              <w:rPr>
                <w:rFonts w:ascii="Barlow SK" w:hAnsi="Barlow SK"/>
                <w:b/>
                <w:sz w:val="20"/>
                <w:szCs w:val="20"/>
              </w:rPr>
              <w:t>1. O geografiji</w:t>
            </w:r>
          </w:p>
        </w:tc>
      </w:tr>
      <w:tr w:rsidR="00FE520D" w:rsidRPr="002611D8" w:rsidTr="000332E8">
        <w:tc>
          <w:tcPr>
            <w:tcW w:w="2632" w:type="dxa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257" w:type="dxa"/>
            <w:gridSpan w:val="2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/>
                <w:sz w:val="20"/>
                <w:szCs w:val="20"/>
              </w:rPr>
            </w:pPr>
            <w:r w:rsidRPr="002611D8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E520D" w:rsidRPr="002611D8" w:rsidTr="000332E8">
        <w:tc>
          <w:tcPr>
            <w:tcW w:w="2632" w:type="dxa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 xml:space="preserve">Tip sata </w:t>
            </w:r>
          </w:p>
          <w:p w:rsidR="00FE520D" w:rsidRPr="002611D8" w:rsidRDefault="00FE520D" w:rsidP="000332E8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257" w:type="dxa"/>
            <w:gridSpan w:val="2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/>
                <w:sz w:val="20"/>
                <w:szCs w:val="20"/>
              </w:rPr>
            </w:pPr>
            <w:r w:rsidRPr="002611D8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FE520D" w:rsidRPr="002611D8" w:rsidTr="000332E8">
        <w:trPr>
          <w:trHeight w:val="588"/>
        </w:trPr>
        <w:tc>
          <w:tcPr>
            <w:tcW w:w="2632" w:type="dxa"/>
            <w:shd w:val="clear" w:color="auto" w:fill="F2DBDB"/>
          </w:tcPr>
          <w:p w:rsidR="00FE520D" w:rsidRPr="002611D8" w:rsidRDefault="00FE520D" w:rsidP="000332E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FE520D" w:rsidRPr="002611D8" w:rsidRDefault="00FE520D" w:rsidP="000332E8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2611D8">
              <w:rPr>
                <w:rFonts w:ascii="Barlow SK" w:hAnsi="Barlow SK"/>
                <w:sz w:val="20"/>
                <w:szCs w:val="20"/>
              </w:rPr>
              <w:t>(glavni ishod + razrada ishoda)</w:t>
            </w:r>
          </w:p>
          <w:p w:rsidR="00FE520D" w:rsidRPr="002611D8" w:rsidRDefault="00FE520D" w:rsidP="000332E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939" w:type="dxa"/>
            <w:shd w:val="clear" w:color="auto" w:fill="F2DBDB"/>
          </w:tcPr>
          <w:p w:rsidR="00FE520D" w:rsidRPr="002611D8" w:rsidRDefault="00FE520D" w:rsidP="000332E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FE520D" w:rsidRPr="002611D8" w:rsidRDefault="00FE520D" w:rsidP="000332E8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2DBDB"/>
          </w:tcPr>
          <w:p w:rsidR="00FE520D" w:rsidRPr="002611D8" w:rsidRDefault="00FE520D" w:rsidP="000332E8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2611D8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FE520D" w:rsidRPr="002611D8" w:rsidTr="000332E8">
        <w:trPr>
          <w:trHeight w:val="425"/>
        </w:trPr>
        <w:tc>
          <w:tcPr>
            <w:tcW w:w="2632" w:type="dxa"/>
            <w:shd w:val="clear" w:color="auto" w:fill="auto"/>
          </w:tcPr>
          <w:p w:rsidR="00FE520D" w:rsidRPr="002611D8" w:rsidRDefault="00FE520D" w:rsidP="000332E8">
            <w:pPr>
              <w:rPr>
                <w:rFonts w:ascii="Barlow SK" w:eastAsia="Calibri" w:hAnsi="Barlow SK" w:cs="Calibri"/>
                <w:sz w:val="20"/>
                <w:szCs w:val="20"/>
              </w:rPr>
            </w:pPr>
            <w:r w:rsidRPr="00C352A8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</w:rPr>
              <w:t>GEO OŠ A.5.1</w:t>
            </w:r>
            <w:r w:rsidRPr="002611D8">
              <w:rPr>
                <w:rFonts w:ascii="Barlow SK" w:eastAsia="Calibri" w:hAnsi="Barlow SK" w:cs="Calibri"/>
                <w:b/>
                <w:color w:val="FF0000"/>
                <w:sz w:val="20"/>
                <w:szCs w:val="20"/>
              </w:rPr>
              <w:t xml:space="preserve">. </w:t>
            </w:r>
            <w:r w:rsidRPr="002611D8">
              <w:rPr>
                <w:rFonts w:ascii="Barlow SK" w:eastAsia="Calibri" w:hAnsi="Barlow SK" w:cs="Calibri"/>
                <w:sz w:val="20"/>
                <w:szCs w:val="20"/>
              </w:rPr>
              <w:t>Učenik objašnjava važnost geografije u svakodnevnome životu.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sz w:val="20"/>
                <w:szCs w:val="20"/>
              </w:rPr>
            </w:pP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>navodi definiciju geografije kao znanosti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>opisuje geografske sadržaje koji se poučavaju u nastavnome predmetu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>objašnjava svrhu učenja geografije</w:t>
            </w:r>
          </w:p>
        </w:tc>
        <w:tc>
          <w:tcPr>
            <w:tcW w:w="4939" w:type="dxa"/>
          </w:tcPr>
          <w:p w:rsidR="00FE520D" w:rsidRPr="002611D8" w:rsidRDefault="00FE520D" w:rsidP="000332E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olujom ideja 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svoje poimanje pojma geografija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s učiteljem i ostalim učenicima u razredu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isječak filma</w:t>
            </w:r>
          </w:p>
          <w:p w:rsidR="00FE520D" w:rsidRPr="002611D8" w:rsidRDefault="00FE520D" w:rsidP="000332E8">
            <w:pPr>
              <w:pStyle w:val="ListParagraph"/>
              <w:ind w:left="0"/>
              <w:rPr>
                <w:rFonts w:ascii="Barlow SK" w:hAnsi="Barlow SK" w:cs="Calibri"/>
                <w:color w:val="0070C0"/>
                <w:sz w:val="20"/>
                <w:szCs w:val="20"/>
              </w:rPr>
            </w:pPr>
            <w:hyperlink r:id="rId7" w:history="1">
              <w:r w:rsidRPr="002611D8">
                <w:rPr>
                  <w:rFonts w:ascii="Barlow SK" w:hAnsi="Barlow SK" w:cs="Calibri"/>
                  <w:b/>
                  <w:color w:val="0070C0"/>
                  <w:sz w:val="20"/>
                  <w:szCs w:val="20"/>
                  <w:u w:val="single"/>
                  <w:lang w:val="en-US"/>
                </w:rPr>
                <w:t>https://www.youtube.com/watch?v=rVH1R6v3GCY</w:t>
              </w:r>
            </w:hyperlink>
            <w:r w:rsidRPr="002611D8">
              <w:rPr>
                <w:rFonts w:ascii="Barlow SK" w:hAnsi="Barlow SK" w:cs="Calibri"/>
                <w:b/>
                <w:color w:val="0070C0"/>
                <w:sz w:val="20"/>
                <w:szCs w:val="20"/>
                <w:lang w:val="en-US"/>
              </w:rPr>
              <w:t xml:space="preserve"> 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u razgovoru s učiteljem i ostalim učenicima u razredu na temelju svojih opažanja tijekom gledanja filma 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geografiju kao znanost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u bilježnicu definiciju geografije kao znanosti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u razgovoru s učiteljem i ostalim učenicima u razredu navodi prirodne i društvene sadržaje koje proučava geografija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u bilježnicu primjere prirodnog i društvenog sadržaja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>radom u paru na tekstu u radnoj bilježnici str.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>6.-7.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proofErr w:type="spellEnd"/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u tekstu različitom bojom prirodne i društvene sadržaje koje potom 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provjera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točnost rješenja s kolegom iz klupe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gleda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isječak filma</w:t>
            </w:r>
          </w:p>
          <w:p w:rsidR="00FE520D" w:rsidRPr="002611D8" w:rsidRDefault="00FE520D" w:rsidP="000332E8">
            <w:pPr>
              <w:pStyle w:val="ListParagraph"/>
              <w:ind w:left="0"/>
              <w:rPr>
                <w:rFonts w:ascii="Barlow SK" w:hAnsi="Barlow SK" w:cs="Calibri"/>
                <w:color w:val="0070C0"/>
                <w:sz w:val="20"/>
                <w:szCs w:val="20"/>
              </w:rPr>
            </w:pPr>
            <w:hyperlink r:id="rId8" w:history="1">
              <w:r w:rsidRPr="002611D8">
                <w:rPr>
                  <w:rStyle w:val="Hyperlink"/>
                  <w:rFonts w:ascii="Barlow SK" w:hAnsi="Barlow SK" w:cs="Calibri"/>
                  <w:b/>
                  <w:color w:val="0070C0"/>
                  <w:sz w:val="20"/>
                  <w:szCs w:val="20"/>
                  <w:lang w:val="en-US"/>
                </w:rPr>
                <w:t>https://www.youtube.com/watch?v=6Mj8MTWZX4M</w:t>
              </w:r>
            </w:hyperlink>
          </w:p>
          <w:p w:rsidR="00FE520D" w:rsidRPr="002611D8" w:rsidRDefault="00FE520D" w:rsidP="000332E8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razgovoru s učiteljem i ostalim učenicima u razredu na temelju </w:t>
            </w:r>
            <w:proofErr w:type="spellStart"/>
            <w:r w:rsidRPr="002611D8">
              <w:rPr>
                <w:rFonts w:ascii="Barlow SK" w:hAnsi="Barlow SK" w:cs="Calibri"/>
                <w:sz w:val="20"/>
                <w:szCs w:val="20"/>
              </w:rPr>
              <w:t>svojh</w:t>
            </w:r>
            <w:proofErr w:type="spellEnd"/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opažanja tijekom gledanja filma: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važnost geografije u svakodnevnom životu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objašnjava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svrhu učenja geografije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primjere uporabe geografskih znanja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>tekst u udžbeniku str. 9. „</w:t>
            </w:r>
            <w:r w:rsidRPr="002611D8">
              <w:rPr>
                <w:rFonts w:ascii="Barlow SK" w:hAnsi="Barlow SK" w:cs="Calibri"/>
                <w:i/>
                <w:sz w:val="20"/>
                <w:szCs w:val="20"/>
              </w:rPr>
              <w:t>Kako učimo geografiju“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proofErr w:type="spellStart"/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potcrtava</w:t>
            </w:r>
            <w:proofErr w:type="spellEnd"/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ključne pojmove 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>bilješke u bilježnicu</w:t>
            </w:r>
          </w:p>
          <w:p w:rsidR="00FE520D" w:rsidRPr="002611D8" w:rsidRDefault="00FE520D" w:rsidP="000332E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učiteljevo izlaganje o elementima, načinima i kriterijima vrednovanja</w:t>
            </w:r>
          </w:p>
          <w:p w:rsidR="00FE520D" w:rsidRPr="002611D8" w:rsidRDefault="00FE520D" w:rsidP="000332E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raspravlja 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>s učiteljem i ostalim učenicima u razredu što su geografska znanja, a što geografske vještine</w:t>
            </w:r>
          </w:p>
          <w:p w:rsidR="00FE520D" w:rsidRPr="002611D8" w:rsidRDefault="00FE520D" w:rsidP="000332E8">
            <w:pPr>
              <w:numPr>
                <w:ilvl w:val="0"/>
                <w:numId w:val="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sz w:val="20"/>
                <w:szCs w:val="20"/>
              </w:rPr>
              <w:t>metodom razgovora</w:t>
            </w: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 xml:space="preserve"> određuje 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>zajedno s učiteljem i ostalim učenicima u razredu pravila ponašanja na satu Geografije</w:t>
            </w:r>
          </w:p>
          <w:p w:rsidR="00FE520D" w:rsidRPr="002611D8" w:rsidRDefault="00FE520D" w:rsidP="000332E8">
            <w:pPr>
              <w:numPr>
                <w:ilvl w:val="0"/>
                <w:numId w:val="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2611D8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318" w:type="dxa"/>
            <w:shd w:val="clear" w:color="auto" w:fill="auto"/>
          </w:tcPr>
          <w:p w:rsidR="00FE520D" w:rsidRPr="002611D8" w:rsidRDefault="00FE520D" w:rsidP="000332E8">
            <w:pPr>
              <w:rPr>
                <w:rFonts w:ascii="Barlow SK" w:hAnsi="Barlow SK" w:cs="Calibri"/>
                <w:sz w:val="20"/>
                <w:szCs w:val="20"/>
              </w:rPr>
            </w:pPr>
            <w:r w:rsidRPr="002611D8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vrednovanje za učenje</w:t>
            </w:r>
            <w:r w:rsidRPr="002611D8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- promatranje i  pitanja na satu te davanje povratnih informacija učeniku, izlazna kartica (Prilog 1.)</w:t>
            </w:r>
          </w:p>
        </w:tc>
      </w:tr>
    </w:tbl>
    <w:p w:rsidR="00FE520D" w:rsidRPr="00CE3358" w:rsidRDefault="00FE520D" w:rsidP="00FE520D">
      <w:pPr>
        <w:rPr>
          <w:rFonts w:ascii="Barlow SK" w:hAnsi="Barlow SK"/>
          <w:b/>
          <w:color w:val="C00000"/>
          <w:sz w:val="20"/>
          <w:szCs w:val="20"/>
        </w:rPr>
      </w:pPr>
      <w:r w:rsidRPr="00CE3358">
        <w:rPr>
          <w:rFonts w:ascii="Barlow SK" w:hAnsi="Barlow SK"/>
          <w:b/>
          <w:color w:val="C00000"/>
          <w:sz w:val="20"/>
          <w:szCs w:val="20"/>
        </w:rPr>
        <w:lastRenderedPageBreak/>
        <w:t>Napomene</w:t>
      </w:r>
    </w:p>
    <w:p w:rsidR="00FE520D" w:rsidRPr="002611D8" w:rsidRDefault="00FE520D" w:rsidP="00FE520D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2611D8">
        <w:rPr>
          <w:rFonts w:ascii="Barlow SK" w:eastAsia="Calibri" w:hAnsi="Barlow SK" w:cs="Calibri"/>
          <w:b/>
          <w:sz w:val="20"/>
          <w:szCs w:val="20"/>
          <w:lang w:eastAsia="en-US"/>
        </w:rPr>
        <w:t>POVEZANOST S MEĐUPREDMETNIM TEMAMA I DRUGIM PREDMETIMA</w:t>
      </w:r>
      <w:r w:rsidRPr="002611D8">
        <w:rPr>
          <w:rFonts w:ascii="Barlow SK" w:eastAsia="Calibri" w:hAnsi="Barlow SK" w:cs="Calibri"/>
          <w:sz w:val="20"/>
          <w:szCs w:val="20"/>
          <w:lang w:eastAsia="en-US"/>
        </w:rPr>
        <w:t>: Učiti kako učiti, Osobni i socijalni razvoj, Hrvatski jezik, Engleski jezik</w:t>
      </w:r>
    </w:p>
    <w:p w:rsidR="00FE520D" w:rsidRPr="002611D8" w:rsidRDefault="00FE520D" w:rsidP="00FE520D">
      <w:pPr>
        <w:rPr>
          <w:rFonts w:ascii="Barlow SK" w:hAnsi="Barlow SK" w:cs="Calibri"/>
          <w:b/>
          <w:bCs/>
          <w:sz w:val="20"/>
          <w:szCs w:val="20"/>
          <w:lang w:eastAsia="en-US"/>
        </w:rPr>
      </w:pPr>
    </w:p>
    <w:p w:rsidR="00FE520D" w:rsidRPr="002611D8" w:rsidRDefault="00FE520D" w:rsidP="00FE520D">
      <w:pPr>
        <w:numPr>
          <w:ilvl w:val="0"/>
          <w:numId w:val="8"/>
        </w:numPr>
        <w:ind w:left="360"/>
        <w:rPr>
          <w:rFonts w:ascii="Barlow SK" w:hAnsi="Barlow SK" w:cs="Calibri"/>
          <w:sz w:val="20"/>
          <w:szCs w:val="20"/>
          <w:lang w:eastAsia="en-US"/>
        </w:rPr>
      </w:pPr>
      <w:proofErr w:type="spellStart"/>
      <w:r w:rsidRPr="002611D8">
        <w:rPr>
          <w:rFonts w:ascii="Barlow SK" w:hAnsi="Barlow SK" w:cs="Calibri"/>
          <w:b/>
          <w:bCs/>
          <w:sz w:val="20"/>
          <w:szCs w:val="20"/>
          <w:lang w:eastAsia="en-US"/>
        </w:rPr>
        <w:t>uku</w:t>
      </w:r>
      <w:proofErr w:type="spellEnd"/>
      <w:r w:rsidRPr="002611D8">
        <w:rPr>
          <w:rFonts w:ascii="Barlow SK" w:hAnsi="Barlow SK" w:cs="Calibri"/>
          <w:b/>
          <w:bCs/>
          <w:sz w:val="20"/>
          <w:szCs w:val="20"/>
          <w:lang w:eastAsia="en-US"/>
        </w:rPr>
        <w:t xml:space="preserve"> C.2.3.  </w:t>
      </w:r>
      <w:r w:rsidRPr="002611D8">
        <w:rPr>
          <w:rFonts w:ascii="Barlow SK" w:hAnsi="Barlow SK" w:cs="Calibri"/>
          <w:sz w:val="20"/>
          <w:szCs w:val="20"/>
          <w:lang w:eastAsia="en-US"/>
        </w:rPr>
        <w:t xml:space="preserve">Učenik iskazuje interes za različita područja, preuzima odgovornost za svoje učenje i ustraje u učenju. </w:t>
      </w:r>
    </w:p>
    <w:p w:rsidR="00FE520D" w:rsidRPr="002611D8" w:rsidRDefault="00FE520D" w:rsidP="00FE520D">
      <w:pPr>
        <w:numPr>
          <w:ilvl w:val="0"/>
          <w:numId w:val="8"/>
        </w:numPr>
        <w:ind w:left="360"/>
        <w:rPr>
          <w:rFonts w:ascii="Barlow SK" w:hAnsi="Barlow SK" w:cs="Calibri"/>
          <w:sz w:val="20"/>
          <w:szCs w:val="20"/>
          <w:lang w:eastAsia="en-US"/>
        </w:rPr>
      </w:pPr>
      <w:proofErr w:type="spellStart"/>
      <w:r w:rsidRPr="002611D8">
        <w:rPr>
          <w:rFonts w:ascii="Barlow SK" w:hAnsi="Barlow SK" w:cs="Calibri"/>
          <w:b/>
          <w:sz w:val="20"/>
          <w:szCs w:val="20"/>
          <w:lang w:eastAsia="en-US"/>
        </w:rPr>
        <w:t>osr</w:t>
      </w:r>
      <w:proofErr w:type="spellEnd"/>
      <w:r w:rsidRPr="002611D8">
        <w:rPr>
          <w:rFonts w:ascii="Barlow SK" w:hAnsi="Barlow SK" w:cs="Calibri"/>
          <w:b/>
          <w:sz w:val="20"/>
          <w:szCs w:val="20"/>
          <w:lang w:eastAsia="en-US"/>
        </w:rPr>
        <w:t xml:space="preserve"> A.2.3.</w:t>
      </w:r>
      <w:r w:rsidRPr="002611D8">
        <w:rPr>
          <w:rFonts w:ascii="Barlow SK" w:hAnsi="Barlow SK" w:cs="Calibri"/>
          <w:sz w:val="20"/>
          <w:szCs w:val="20"/>
          <w:lang w:eastAsia="en-US"/>
        </w:rPr>
        <w:t xml:space="preserve"> Razvija osobne potencijale.</w:t>
      </w:r>
    </w:p>
    <w:p w:rsidR="00FE520D" w:rsidRPr="002611D8" w:rsidRDefault="00FE520D" w:rsidP="00FE520D">
      <w:pPr>
        <w:numPr>
          <w:ilvl w:val="0"/>
          <w:numId w:val="8"/>
        </w:numPr>
        <w:ind w:left="360"/>
        <w:rPr>
          <w:rFonts w:ascii="Barlow SK" w:hAnsi="Barlow SK" w:cs="Calibri"/>
          <w:sz w:val="20"/>
          <w:szCs w:val="20"/>
          <w:lang w:eastAsia="en-US"/>
        </w:rPr>
      </w:pPr>
      <w:proofErr w:type="spellStart"/>
      <w:r w:rsidRPr="002611D8">
        <w:rPr>
          <w:rFonts w:ascii="Barlow SK" w:hAnsi="Barlow SK" w:cs="Calibri"/>
          <w:b/>
          <w:sz w:val="20"/>
          <w:szCs w:val="20"/>
          <w:lang w:eastAsia="en-US"/>
        </w:rPr>
        <w:t>osr</w:t>
      </w:r>
      <w:proofErr w:type="spellEnd"/>
      <w:r w:rsidRPr="002611D8">
        <w:rPr>
          <w:rFonts w:ascii="Barlow SK" w:hAnsi="Barlow SK" w:cs="Calibri"/>
          <w:b/>
          <w:sz w:val="20"/>
          <w:szCs w:val="20"/>
          <w:lang w:eastAsia="en-US"/>
        </w:rPr>
        <w:t xml:space="preserve"> A.2.4.</w:t>
      </w:r>
      <w:r w:rsidRPr="002611D8">
        <w:rPr>
          <w:rFonts w:ascii="Barlow SK" w:hAnsi="Barlow SK" w:cs="Calibri"/>
          <w:sz w:val="20"/>
          <w:szCs w:val="20"/>
          <w:lang w:eastAsia="en-US"/>
        </w:rPr>
        <w:t xml:space="preserve"> Razvija radne navike.</w:t>
      </w:r>
    </w:p>
    <w:p w:rsidR="00FE520D" w:rsidRPr="002611D8" w:rsidRDefault="00FE520D" w:rsidP="00FE520D">
      <w:pPr>
        <w:numPr>
          <w:ilvl w:val="0"/>
          <w:numId w:val="9"/>
        </w:numPr>
        <w:ind w:left="360"/>
        <w:rPr>
          <w:rFonts w:ascii="Barlow SK" w:hAnsi="Barlow SK" w:cs="Calibri"/>
          <w:sz w:val="20"/>
          <w:szCs w:val="20"/>
          <w:lang w:eastAsia="en-US"/>
        </w:rPr>
      </w:pPr>
      <w:r w:rsidRPr="002611D8">
        <w:rPr>
          <w:rFonts w:ascii="Barlow SK" w:hAnsi="Barlow SK" w:cs="Calibri"/>
          <w:b/>
          <w:bCs/>
          <w:sz w:val="20"/>
          <w:szCs w:val="20"/>
          <w:lang w:eastAsia="en-US"/>
        </w:rPr>
        <w:t>HJ</w:t>
      </w:r>
      <w:r w:rsidRPr="002611D8">
        <w:rPr>
          <w:rFonts w:ascii="Barlow SK" w:hAnsi="Barlow SK" w:cs="Calibri"/>
          <w:sz w:val="20"/>
          <w:szCs w:val="20"/>
          <w:lang w:eastAsia="en-US"/>
        </w:rPr>
        <w:t xml:space="preserve">  </w:t>
      </w:r>
      <w:r w:rsidRPr="002611D8">
        <w:rPr>
          <w:rFonts w:ascii="Barlow SK" w:hAnsi="Barlow SK" w:cs="Calibri"/>
          <w:b/>
          <w:color w:val="252424"/>
          <w:sz w:val="20"/>
          <w:szCs w:val="20"/>
          <w:lang w:eastAsia="en-US"/>
        </w:rPr>
        <w:t>A.5. 1</w:t>
      </w:r>
      <w:r w:rsidRPr="002611D8">
        <w:rPr>
          <w:rFonts w:ascii="Barlow SK" w:hAnsi="Barlow SK" w:cs="Calibri"/>
          <w:color w:val="252424"/>
          <w:sz w:val="20"/>
          <w:szCs w:val="20"/>
          <w:lang w:eastAsia="en-US"/>
        </w:rPr>
        <w:t xml:space="preserve"> Učenik govori i razgovara u skladu s interesima, potrebama i iskustvom.</w:t>
      </w:r>
      <w:r w:rsidRPr="002611D8">
        <w:rPr>
          <w:rFonts w:ascii="Barlow SK" w:hAnsi="Barlow SK" w:cs="Calibri"/>
          <w:sz w:val="20"/>
          <w:szCs w:val="20"/>
          <w:lang w:eastAsia="en-US"/>
        </w:rPr>
        <w:t xml:space="preserve"> </w:t>
      </w:r>
    </w:p>
    <w:p w:rsidR="00FE520D" w:rsidRPr="002611D8" w:rsidRDefault="00FE520D" w:rsidP="00FE520D">
      <w:pPr>
        <w:numPr>
          <w:ilvl w:val="0"/>
          <w:numId w:val="9"/>
        </w:numPr>
        <w:ind w:left="360"/>
        <w:rPr>
          <w:rFonts w:ascii="Barlow SK" w:hAnsi="Barlow SK" w:cs="Calibri"/>
          <w:sz w:val="20"/>
          <w:szCs w:val="20"/>
          <w:lang w:eastAsia="en-US"/>
        </w:rPr>
      </w:pPr>
      <w:r w:rsidRPr="002611D8">
        <w:rPr>
          <w:rFonts w:ascii="Barlow SK" w:hAnsi="Barlow SK" w:cs="Calibri"/>
          <w:b/>
          <w:bCs/>
          <w:sz w:val="20"/>
          <w:szCs w:val="20"/>
          <w:lang w:val="en-US" w:eastAsia="en-US"/>
        </w:rPr>
        <w:t>HJ</w:t>
      </w:r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r w:rsidRPr="002611D8">
        <w:rPr>
          <w:rFonts w:ascii="Barlow SK" w:hAnsi="Barlow SK" w:cs="Calibri"/>
          <w:b/>
          <w:sz w:val="20"/>
          <w:szCs w:val="20"/>
          <w:lang w:val="en-US" w:eastAsia="en-US"/>
        </w:rPr>
        <w:t>A.5.3</w:t>
      </w:r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.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Učenik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čita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tekst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,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izdvaja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ključne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riječi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i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objašnjava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značenje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2611D8">
        <w:rPr>
          <w:rFonts w:ascii="Barlow SK" w:hAnsi="Barlow SK" w:cs="Calibri"/>
          <w:sz w:val="20"/>
          <w:szCs w:val="20"/>
          <w:lang w:val="en-US" w:eastAsia="en-US"/>
        </w:rPr>
        <w:t>teksta</w:t>
      </w:r>
      <w:proofErr w:type="spellEnd"/>
      <w:r w:rsidRPr="002611D8">
        <w:rPr>
          <w:rFonts w:ascii="Barlow SK" w:hAnsi="Barlow SK" w:cs="Calibri"/>
          <w:sz w:val="20"/>
          <w:szCs w:val="20"/>
          <w:lang w:val="en-US" w:eastAsia="en-US"/>
        </w:rPr>
        <w:t xml:space="preserve">. </w:t>
      </w:r>
    </w:p>
    <w:p w:rsidR="00FE520D" w:rsidRPr="002611D8" w:rsidRDefault="00FE520D" w:rsidP="00FE520D">
      <w:pPr>
        <w:numPr>
          <w:ilvl w:val="0"/>
          <w:numId w:val="9"/>
        </w:numPr>
        <w:ind w:left="360"/>
        <w:rPr>
          <w:rFonts w:ascii="Barlow SK" w:hAnsi="Barlow SK"/>
          <w:sz w:val="20"/>
          <w:szCs w:val="20"/>
        </w:rPr>
      </w:pPr>
      <w:r w:rsidRPr="002611D8">
        <w:rPr>
          <w:rFonts w:ascii="Barlow SK" w:eastAsia="Calibri" w:hAnsi="Barlow SK" w:cs="Calibri"/>
          <w:b/>
          <w:sz w:val="20"/>
          <w:szCs w:val="20"/>
          <w:lang w:eastAsia="en-US"/>
        </w:rPr>
        <w:t>EJ A.5.1.</w:t>
      </w:r>
      <w:r w:rsidRPr="002611D8">
        <w:rPr>
          <w:rFonts w:ascii="Barlow SK" w:eastAsia="Calibri" w:hAnsi="Barlow SK" w:cs="Calibri"/>
          <w:sz w:val="20"/>
          <w:szCs w:val="20"/>
          <w:lang w:eastAsia="en-US"/>
        </w:rPr>
        <w:t xml:space="preserve"> Učenik razumije kratak i jednostavan tekst poznate tematike pri slušanju i čitanju</w:t>
      </w:r>
      <w:r w:rsidRPr="002611D8">
        <w:rPr>
          <w:rFonts w:ascii="Barlow SK" w:eastAsia="Calibri" w:hAnsi="Barlow SK"/>
          <w:sz w:val="20"/>
          <w:szCs w:val="20"/>
          <w:lang w:eastAsia="en-US"/>
        </w:rPr>
        <w:t>.</w:t>
      </w:r>
    </w:p>
    <w:p w:rsidR="00FE520D" w:rsidRPr="002611D8" w:rsidRDefault="00FE520D" w:rsidP="00FE520D">
      <w:pPr>
        <w:rPr>
          <w:rFonts w:ascii="Barlow SK" w:hAnsi="Barlow SK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322"/>
      </w:tblGrid>
      <w:tr w:rsidR="00FE520D" w:rsidRPr="002611D8" w:rsidTr="000332E8">
        <w:tc>
          <w:tcPr>
            <w:tcW w:w="9322" w:type="dxa"/>
            <w:shd w:val="clear" w:color="auto" w:fill="FFFFFF"/>
          </w:tcPr>
          <w:p w:rsidR="00FE520D" w:rsidRPr="00CE3358" w:rsidRDefault="00FE520D" w:rsidP="000332E8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CE3358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Plan školske ploče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O geografiji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E520D" w:rsidRPr="002611D8" w:rsidRDefault="00FE520D" w:rsidP="000332E8">
            <w:pPr>
              <w:numPr>
                <w:ilvl w:val="0"/>
                <w:numId w:val="10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611D8">
              <w:rPr>
                <w:rFonts w:ascii="Barlow SK" w:eastAsia="Calibri" w:hAnsi="Barlow SK" w:cs="Calibri"/>
                <w:b/>
                <w:noProof/>
                <w:sz w:val="20"/>
                <w:szCs w:val="20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42.65pt;margin-top:11.4pt;width:50.25pt;height:35.15pt;z-index:251661312" o:connectortype="straight"/>
              </w:pict>
            </w:r>
            <w:r w:rsidRPr="002611D8">
              <w:rPr>
                <w:rFonts w:ascii="Barlow SK" w:eastAsia="Calibri" w:hAnsi="Barlow SK" w:cs="Calibri"/>
                <w:b/>
                <w:noProof/>
                <w:sz w:val="20"/>
                <w:szCs w:val="20"/>
                <w:lang w:eastAsia="en-US"/>
              </w:rPr>
              <w:pict>
                <v:shape id="_x0000_s1026" type="#_x0000_t32" style="position:absolute;left:0;text-align:left;margin-left:131.65pt;margin-top:12.15pt;width:50.25pt;height:32.15pt;flip:x;z-index:251660288" o:connectortype="straight"/>
              </w:pict>
            </w: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geografija- </w:t>
            </w:r>
            <w:r w:rsidRPr="002611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znanost o odnosima prirodnih i društvenih čimbenika u geografskom prostoru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2611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reljef, voda, klima, tlo, biljni i životinjski svijet                             stanovništvo</w:t>
            </w: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, </w:t>
            </w:r>
            <w:r w:rsidRPr="002611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naselja, ljudske djelatnosti</w:t>
            </w: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611D8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svrha učenja geografije- </w:t>
            </w:r>
            <w:r w:rsidRPr="002611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razumijevanje</w:t>
            </w:r>
          </w:p>
          <w:p w:rsidR="00FE520D" w:rsidRPr="002611D8" w:rsidRDefault="00FE520D" w:rsidP="000332E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2611D8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geografskoga prostora    </w:t>
            </w:r>
          </w:p>
          <w:p w:rsidR="00FE520D" w:rsidRPr="002611D8" w:rsidRDefault="00FE520D" w:rsidP="000332E8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FE520D" w:rsidRPr="002611D8" w:rsidRDefault="00FE520D" w:rsidP="00FE520D">
      <w:pPr>
        <w:rPr>
          <w:rFonts w:ascii="Barlow SK" w:hAnsi="Barlow SK"/>
          <w:sz w:val="20"/>
          <w:szCs w:val="20"/>
        </w:rPr>
      </w:pPr>
    </w:p>
    <w:p w:rsidR="00FE520D" w:rsidRPr="002611D8" w:rsidRDefault="00FE520D" w:rsidP="00FE520D">
      <w:pPr>
        <w:rPr>
          <w:rFonts w:ascii="Barlow SK" w:hAnsi="Barlow SK"/>
          <w:sz w:val="20"/>
          <w:szCs w:val="20"/>
        </w:rPr>
      </w:pPr>
    </w:p>
    <w:p w:rsidR="00FE520D" w:rsidRPr="002611D8" w:rsidRDefault="00FE520D" w:rsidP="00FE520D">
      <w:pPr>
        <w:jc w:val="both"/>
        <w:rPr>
          <w:rFonts w:ascii="Barlow SK Medium" w:hAnsi="Barlow SK Medium" w:cs="Calibri"/>
          <w:b/>
          <w:color w:val="C00000"/>
          <w:sz w:val="20"/>
          <w:szCs w:val="20"/>
        </w:rPr>
      </w:pPr>
      <w:r w:rsidRPr="002611D8">
        <w:rPr>
          <w:rFonts w:ascii="Barlow SK Medium" w:hAnsi="Barlow SK Medium" w:cs="Calibri"/>
          <w:b/>
          <w:color w:val="C00000"/>
          <w:sz w:val="20"/>
          <w:szCs w:val="20"/>
        </w:rPr>
        <w:t>Prilog 1. Izlazna kartica</w:t>
      </w: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b/>
          <w:sz w:val="20"/>
          <w:szCs w:val="20"/>
          <w:lang w:eastAsia="en-US"/>
        </w:rPr>
        <w:t>Ime i prezime učenika: ________________________________</w:t>
      </w:r>
    </w:p>
    <w:p w:rsidR="00FE520D" w:rsidRPr="002611D8" w:rsidRDefault="00FE520D" w:rsidP="00FE520D">
      <w:pPr>
        <w:spacing w:after="200" w:line="276" w:lineRule="auto"/>
        <w:jc w:val="center"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jc w:val="center"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b/>
          <w:sz w:val="20"/>
          <w:szCs w:val="20"/>
          <w:lang w:eastAsia="en-US"/>
        </w:rPr>
        <w:t>O geografiji</w:t>
      </w:r>
    </w:p>
    <w:p w:rsidR="00FE520D" w:rsidRPr="002611D8" w:rsidRDefault="00FE520D" w:rsidP="00FE520D">
      <w:pPr>
        <w:spacing w:after="200" w:line="276" w:lineRule="auto"/>
        <w:jc w:val="center"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b/>
          <w:sz w:val="20"/>
          <w:szCs w:val="20"/>
          <w:lang w:eastAsia="en-US"/>
        </w:rPr>
        <w:t>Odgovori na sljedeća pitanja i karticu s odgovorima predaj učitelju/</w:t>
      </w:r>
      <w:proofErr w:type="spellStart"/>
      <w:r w:rsidRPr="002611D8">
        <w:rPr>
          <w:rFonts w:ascii="Barlow SK Medium" w:eastAsia="Calibri" w:hAnsi="Barlow SK Medium" w:cs="Calibri"/>
          <w:b/>
          <w:sz w:val="20"/>
          <w:szCs w:val="20"/>
          <w:lang w:eastAsia="en-US"/>
        </w:rPr>
        <w:t>ici</w:t>
      </w:r>
      <w:proofErr w:type="spellEnd"/>
      <w:r w:rsidRPr="002611D8">
        <w:rPr>
          <w:rFonts w:ascii="Barlow SK Medium" w:eastAsia="Calibri" w:hAnsi="Barlow SK Medium" w:cs="Calibri"/>
          <w:b/>
          <w:sz w:val="20"/>
          <w:szCs w:val="20"/>
          <w:lang w:eastAsia="en-US"/>
        </w:rPr>
        <w:t xml:space="preserve"> prilikom izlaska iz učionice.</w:t>
      </w: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b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1. Navedi tri stvari koje si danas naučio/</w:t>
      </w:r>
      <w:proofErr w:type="spellStart"/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la</w:t>
      </w:r>
      <w:proofErr w:type="spellEnd"/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 xml:space="preserve"> o geografiji:</w:t>
      </w:r>
    </w:p>
    <w:p w:rsidR="00FE520D" w:rsidRPr="002611D8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276" w:lineRule="auto"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_____________________________</w:t>
      </w:r>
    </w:p>
    <w:p w:rsidR="00FE520D" w:rsidRPr="002611D8" w:rsidRDefault="00FE520D" w:rsidP="00FE520D">
      <w:pPr>
        <w:spacing w:after="200" w:line="276" w:lineRule="auto"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_____________________________</w:t>
      </w:r>
    </w:p>
    <w:p w:rsidR="00FE520D" w:rsidRPr="002611D8" w:rsidRDefault="00FE520D" w:rsidP="00FE520D">
      <w:pPr>
        <w:spacing w:after="200" w:line="276" w:lineRule="auto"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_____________________________</w:t>
      </w:r>
      <w:r>
        <w:rPr>
          <w:rFonts w:ascii="Barlow SK Medium" w:eastAsia="Calibri" w:hAnsi="Barlow SK Medium" w:cs="Calibri"/>
          <w:sz w:val="20"/>
          <w:szCs w:val="20"/>
          <w:lang w:eastAsia="en-US"/>
        </w:rPr>
        <w:t>.</w:t>
      </w:r>
    </w:p>
    <w:p w:rsidR="00FE520D" w:rsidRPr="002611D8" w:rsidRDefault="00FE520D" w:rsidP="00FE520D">
      <w:pPr>
        <w:spacing w:after="200" w:line="276" w:lineRule="auto"/>
        <w:rPr>
          <w:rFonts w:ascii="Barlow SK Medium" w:eastAsia="Calibri" w:hAnsi="Barlow SK Medium" w:cs="Calibri"/>
          <w:sz w:val="20"/>
          <w:szCs w:val="20"/>
          <w:lang w:eastAsia="en-US"/>
        </w:rPr>
      </w:pPr>
    </w:p>
    <w:p w:rsidR="00FE520D" w:rsidRPr="002611D8" w:rsidRDefault="00FE520D" w:rsidP="00FE520D">
      <w:pPr>
        <w:spacing w:after="200" w:line="360" w:lineRule="auto"/>
        <w:contextualSpacing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2.Navedi što ti je ostalo nejasno nakon današnjeg nastavnog sata Geografije.</w:t>
      </w:r>
    </w:p>
    <w:p w:rsidR="00FE520D" w:rsidRDefault="00FE520D" w:rsidP="00FE520D">
      <w:pPr>
        <w:spacing w:after="200" w:line="360" w:lineRule="auto"/>
        <w:contextualSpacing/>
        <w:rPr>
          <w:rFonts w:ascii="Barlow SK Medium" w:eastAsia="Calibri" w:hAnsi="Barlow SK Medium" w:cs="Calibri"/>
          <w:sz w:val="20"/>
          <w:szCs w:val="20"/>
          <w:lang w:eastAsia="en-US"/>
        </w:rPr>
      </w:pPr>
      <w:r w:rsidRPr="002611D8">
        <w:rPr>
          <w:rFonts w:ascii="Barlow SK Medium" w:eastAsia="Calibri" w:hAnsi="Barlow SK Medium" w:cs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arlow SK Medium" w:eastAsia="Calibri" w:hAnsi="Barlow SK Medium" w:cs="Calibri"/>
          <w:sz w:val="20"/>
          <w:szCs w:val="20"/>
          <w:lang w:eastAsia="en-US"/>
        </w:rPr>
        <w:t>________________________________</w:t>
      </w:r>
    </w:p>
    <w:p w:rsidR="00FE520D" w:rsidRDefault="00FE520D" w:rsidP="00FE520D">
      <w:pPr>
        <w:spacing w:after="200" w:line="276" w:lineRule="auto"/>
        <w:contextualSpacing/>
        <w:rPr>
          <w:rFonts w:ascii="Barlow SK Medium" w:eastAsia="Calibri" w:hAnsi="Barlow SK Medium" w:cs="Calibri"/>
          <w:sz w:val="20"/>
          <w:szCs w:val="20"/>
          <w:lang w:eastAsia="en-US"/>
        </w:rPr>
      </w:pPr>
    </w:p>
    <w:p w:rsidR="00B959F1" w:rsidRDefault="00371A58"/>
    <w:sectPr w:rsidR="00B959F1" w:rsidSect="00FE5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58" w:rsidRDefault="00371A58" w:rsidP="00FE520D">
      <w:r>
        <w:separator/>
      </w:r>
    </w:p>
  </w:endnote>
  <w:endnote w:type="continuationSeparator" w:id="0">
    <w:p w:rsidR="00371A58" w:rsidRDefault="00371A58" w:rsidP="00FE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Medium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58" w:rsidRDefault="00371A58" w:rsidP="00FE520D">
      <w:r>
        <w:separator/>
      </w:r>
    </w:p>
  </w:footnote>
  <w:footnote w:type="continuationSeparator" w:id="0">
    <w:p w:rsidR="00371A58" w:rsidRDefault="00371A58" w:rsidP="00FE5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Header"/>
    </w:pPr>
    <w:r>
      <w:rPr>
        <w:noProof/>
      </w:rPr>
      <w:drawing>
        <wp:inline distT="0" distB="0" distL="0" distR="0">
          <wp:extent cx="6120000" cy="485348"/>
          <wp:effectExtent l="19050" t="0" r="0" b="0"/>
          <wp:docPr id="1" name="Picture 0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485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0D" w:rsidRDefault="00FE52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87"/>
    <w:multiLevelType w:val="hybridMultilevel"/>
    <w:tmpl w:val="B154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11A0D"/>
    <w:multiLevelType w:val="hybridMultilevel"/>
    <w:tmpl w:val="50E4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762B9"/>
    <w:multiLevelType w:val="hybridMultilevel"/>
    <w:tmpl w:val="55D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1849"/>
    <w:multiLevelType w:val="hybridMultilevel"/>
    <w:tmpl w:val="074E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901C5"/>
    <w:multiLevelType w:val="hybridMultilevel"/>
    <w:tmpl w:val="FED6258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5FF535D"/>
    <w:multiLevelType w:val="hybridMultilevel"/>
    <w:tmpl w:val="E108A0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B1E1B"/>
    <w:multiLevelType w:val="hybridMultilevel"/>
    <w:tmpl w:val="4A24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106F8"/>
    <w:multiLevelType w:val="hybridMultilevel"/>
    <w:tmpl w:val="1AD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D5D51"/>
    <w:multiLevelType w:val="hybridMultilevel"/>
    <w:tmpl w:val="B45E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E520D"/>
    <w:rsid w:val="00040605"/>
    <w:rsid w:val="00041BF0"/>
    <w:rsid w:val="000D6CDD"/>
    <w:rsid w:val="00255698"/>
    <w:rsid w:val="00273C0B"/>
    <w:rsid w:val="003104DF"/>
    <w:rsid w:val="0031529B"/>
    <w:rsid w:val="00315A00"/>
    <w:rsid w:val="00371A58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  <w:rsid w:val="00F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FE52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52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20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E52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20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0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j8MTWZX4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VH1R6v3GC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2019-07-29T09:32:00Z</dcterms:created>
  <dcterms:modified xsi:type="dcterms:W3CDTF">2019-07-29T09:33:00Z</dcterms:modified>
</cp:coreProperties>
</file>